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BD26" w14:textId="6412646B"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40"/>
          <w:szCs w:val="40"/>
        </w:rPr>
        <w:t xml:space="preserve">Return Policy </w:t>
      </w:r>
    </w:p>
    <w:p w14:paraId="266059F6" w14:textId="6BBF18CD"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Our Return and Refund Policy was last updated </w:t>
      </w:r>
      <w:r>
        <w:rPr>
          <w:rFonts w:ascii="ArialMT" w:eastAsia="Times New Roman" w:hAnsi="ArialMT" w:cs="Times New Roman"/>
          <w:sz w:val="22"/>
          <w:szCs w:val="22"/>
          <w:shd w:val="clear" w:color="auto" w:fill="FFEFCC"/>
        </w:rPr>
        <w:t>11/09/2022</w:t>
      </w:r>
      <w:r w:rsidRPr="007E5A1E">
        <w:rPr>
          <w:rFonts w:ascii="ArialMT" w:eastAsia="Times New Roman" w:hAnsi="ArialMT" w:cs="Times New Roman"/>
          <w:sz w:val="22"/>
          <w:szCs w:val="22"/>
          <w:shd w:val="clear" w:color="auto" w:fill="FFEFCC"/>
        </w:rPr>
        <w:t xml:space="preserve"> </w:t>
      </w:r>
      <w:r w:rsidRPr="007E5A1E">
        <w:rPr>
          <w:rFonts w:ascii="ArialMT" w:eastAsia="Times New Roman" w:hAnsi="ArialMT" w:cs="Times New Roman"/>
          <w:sz w:val="22"/>
          <w:szCs w:val="22"/>
        </w:rPr>
        <w:t xml:space="preserve">Thank you for shopping at </w:t>
      </w:r>
      <w:r>
        <w:rPr>
          <w:rFonts w:ascii="ArialMT" w:eastAsia="Times New Roman" w:hAnsi="ArialMT" w:cs="Times New Roman"/>
          <w:sz w:val="22"/>
          <w:szCs w:val="22"/>
          <w:shd w:val="clear" w:color="auto" w:fill="FFEFCC"/>
        </w:rPr>
        <w:t>Genesisholisticjourneys.com</w:t>
      </w:r>
      <w:r w:rsidRPr="007E5A1E">
        <w:rPr>
          <w:rFonts w:ascii="ArialMT" w:eastAsia="Times New Roman" w:hAnsi="ArialMT" w:cs="Times New Roman"/>
          <w:sz w:val="22"/>
          <w:szCs w:val="22"/>
        </w:rPr>
        <w:t xml:space="preserve"> </w:t>
      </w:r>
    </w:p>
    <w:p w14:paraId="5967EF35" w14:textId="77777777"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If, for any reason, You are not completely satisfied with a purchase We invite You to review our policy on refunds and returns. This Return and Refund Policy was generated by </w:t>
      </w:r>
      <w:proofErr w:type="spellStart"/>
      <w:r w:rsidRPr="007E5A1E">
        <w:rPr>
          <w:rFonts w:ascii="ArialMT" w:eastAsia="Times New Roman" w:hAnsi="ArialMT" w:cs="Times New Roman"/>
          <w:sz w:val="22"/>
          <w:szCs w:val="22"/>
        </w:rPr>
        <w:t>TermsFeed</w:t>
      </w:r>
      <w:proofErr w:type="spellEnd"/>
      <w:r w:rsidRPr="007E5A1E">
        <w:rPr>
          <w:rFonts w:ascii="ArialMT" w:eastAsia="Times New Roman" w:hAnsi="ArialMT" w:cs="Times New Roman"/>
          <w:sz w:val="22"/>
          <w:szCs w:val="22"/>
        </w:rPr>
        <w:t xml:space="preserve"> Return and Refund Policy Generator. </w:t>
      </w:r>
    </w:p>
    <w:p w14:paraId="0350B0FB" w14:textId="77777777"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The following terms are applicable for any products that You purchased with Us. </w:t>
      </w:r>
      <w:r w:rsidRPr="007E5A1E">
        <w:rPr>
          <w:rFonts w:ascii="ArialMT" w:eastAsia="Times New Roman" w:hAnsi="ArialMT" w:cs="Times New Roman"/>
          <w:sz w:val="32"/>
          <w:szCs w:val="32"/>
        </w:rPr>
        <w:t>Interpretation and Definitions</w:t>
      </w:r>
      <w:r w:rsidRPr="007E5A1E">
        <w:rPr>
          <w:rFonts w:ascii="ArialMT" w:eastAsia="Times New Roman" w:hAnsi="ArialMT" w:cs="Times New Roman"/>
          <w:sz w:val="32"/>
          <w:szCs w:val="32"/>
        </w:rPr>
        <w:br/>
      </w:r>
      <w:r w:rsidRPr="007E5A1E">
        <w:rPr>
          <w:rFonts w:ascii="ArialMT" w:eastAsia="Times New Roman" w:hAnsi="ArialMT" w:cs="Times New Roman"/>
          <w:color w:val="424242"/>
          <w:sz w:val="28"/>
          <w:szCs w:val="28"/>
        </w:rPr>
        <w:t xml:space="preserve">Interpretation </w:t>
      </w:r>
    </w:p>
    <w:p w14:paraId="49A22FCD" w14:textId="77777777"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The words of which the initial letter is capitalized have meanings defined under the following conditions. The following definitions shall have the same meaning regardless of whether they appear in singular or in plural. </w:t>
      </w:r>
    </w:p>
    <w:p w14:paraId="6E10A22A" w14:textId="77777777"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color w:val="424242"/>
          <w:sz w:val="28"/>
          <w:szCs w:val="28"/>
        </w:rPr>
        <w:t xml:space="preserve">Definitions </w:t>
      </w:r>
    </w:p>
    <w:p w14:paraId="0F2A1C2C" w14:textId="77777777"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For the purposes of this Return and Refund Policy: </w:t>
      </w:r>
    </w:p>
    <w:p w14:paraId="5D8781A6" w14:textId="77777777" w:rsidR="007E5A1E" w:rsidRPr="007E5A1E" w:rsidRDefault="007E5A1E" w:rsidP="007E5A1E">
      <w:pPr>
        <w:numPr>
          <w:ilvl w:val="0"/>
          <w:numId w:val="1"/>
        </w:num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w:t>
      </w:r>
      <w:r w:rsidRPr="007E5A1E">
        <w:rPr>
          <w:rFonts w:ascii="Arial" w:eastAsia="Times New Roman" w:hAnsi="Arial" w:cs="Arial"/>
          <w:b/>
          <w:bCs/>
          <w:sz w:val="22"/>
          <w:szCs w:val="22"/>
        </w:rPr>
        <w:t>Company</w:t>
      </w:r>
      <w:r w:rsidRPr="007E5A1E">
        <w:rPr>
          <w:rFonts w:ascii="ArialMT" w:eastAsia="Times New Roman" w:hAnsi="ArialMT" w:cs="Times New Roman"/>
          <w:sz w:val="22"/>
          <w:szCs w:val="22"/>
        </w:rPr>
        <w:t xml:space="preserve">” (referred to as either "the Company", "We", "Us" or "Our" in this Agreement) refers to </w:t>
      </w:r>
    </w:p>
    <w:p w14:paraId="3285A9F4" w14:textId="60C3DA49" w:rsidR="007E5A1E" w:rsidRPr="007E5A1E" w:rsidRDefault="007E5A1E" w:rsidP="007E5A1E">
      <w:pPr>
        <w:shd w:val="clear" w:color="auto" w:fill="FFFFFF"/>
        <w:spacing w:before="100" w:beforeAutospacing="1" w:after="100" w:afterAutospacing="1"/>
        <w:ind w:left="720"/>
        <w:rPr>
          <w:rFonts w:ascii="Times New Roman" w:eastAsia="Times New Roman" w:hAnsi="Times New Roman" w:cs="Times New Roman"/>
        </w:rPr>
      </w:pPr>
      <w:r>
        <w:rPr>
          <w:rFonts w:ascii="ArialMT" w:eastAsia="Times New Roman" w:hAnsi="ArialMT" w:cs="Times New Roman"/>
          <w:sz w:val="22"/>
          <w:szCs w:val="22"/>
          <w:shd w:val="clear" w:color="auto" w:fill="FFEFCC"/>
        </w:rPr>
        <w:t>Genesis Holistic Journey’s</w:t>
      </w:r>
    </w:p>
    <w:p w14:paraId="4CD5B7A7" w14:textId="77777777" w:rsidR="007E5A1E" w:rsidRPr="007E5A1E" w:rsidRDefault="007E5A1E" w:rsidP="007E5A1E">
      <w:pPr>
        <w:numPr>
          <w:ilvl w:val="0"/>
          <w:numId w:val="1"/>
        </w:num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w:t>
      </w:r>
      <w:r w:rsidRPr="007E5A1E">
        <w:rPr>
          <w:rFonts w:ascii="Arial" w:eastAsia="Times New Roman" w:hAnsi="Arial" w:cs="Arial"/>
          <w:b/>
          <w:bCs/>
          <w:sz w:val="22"/>
          <w:szCs w:val="22"/>
        </w:rPr>
        <w:t>Goods</w:t>
      </w:r>
      <w:r w:rsidRPr="007E5A1E">
        <w:rPr>
          <w:rFonts w:ascii="ArialMT" w:eastAsia="Times New Roman" w:hAnsi="ArialMT" w:cs="Times New Roman"/>
          <w:sz w:val="22"/>
          <w:szCs w:val="22"/>
        </w:rPr>
        <w:t xml:space="preserve">” refers to the items offered for sale on the Service. </w:t>
      </w:r>
    </w:p>
    <w:p w14:paraId="3DF35C7B" w14:textId="77777777" w:rsidR="007E5A1E" w:rsidRPr="007E5A1E" w:rsidRDefault="007E5A1E" w:rsidP="007E5A1E">
      <w:pPr>
        <w:numPr>
          <w:ilvl w:val="0"/>
          <w:numId w:val="1"/>
        </w:num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w:t>
      </w:r>
      <w:r w:rsidRPr="007E5A1E">
        <w:rPr>
          <w:rFonts w:ascii="Arial" w:eastAsia="Times New Roman" w:hAnsi="Arial" w:cs="Arial"/>
          <w:b/>
          <w:bCs/>
          <w:sz w:val="22"/>
          <w:szCs w:val="22"/>
        </w:rPr>
        <w:t>Orders</w:t>
      </w:r>
      <w:r w:rsidRPr="007E5A1E">
        <w:rPr>
          <w:rFonts w:ascii="ArialMT" w:eastAsia="Times New Roman" w:hAnsi="ArialMT" w:cs="Times New Roman"/>
          <w:sz w:val="22"/>
          <w:szCs w:val="22"/>
        </w:rPr>
        <w:t xml:space="preserve">” means a request by You to purchase Goods from Us. </w:t>
      </w:r>
    </w:p>
    <w:p w14:paraId="3C2FBA38" w14:textId="77777777" w:rsidR="007E5A1E" w:rsidRPr="007E5A1E" w:rsidRDefault="007E5A1E" w:rsidP="007E5A1E">
      <w:pPr>
        <w:numPr>
          <w:ilvl w:val="0"/>
          <w:numId w:val="1"/>
        </w:num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w:t>
      </w:r>
      <w:r w:rsidRPr="007E5A1E">
        <w:rPr>
          <w:rFonts w:ascii="Arial" w:eastAsia="Times New Roman" w:hAnsi="Arial" w:cs="Arial"/>
          <w:b/>
          <w:bCs/>
          <w:sz w:val="22"/>
          <w:szCs w:val="22"/>
        </w:rPr>
        <w:t>Service</w:t>
      </w:r>
      <w:r w:rsidRPr="007E5A1E">
        <w:rPr>
          <w:rFonts w:ascii="ArialMT" w:eastAsia="Times New Roman" w:hAnsi="ArialMT" w:cs="Times New Roman"/>
          <w:sz w:val="22"/>
          <w:szCs w:val="22"/>
        </w:rPr>
        <w:t xml:space="preserve">” refers to the Website. </w:t>
      </w:r>
    </w:p>
    <w:p w14:paraId="0E07C087" w14:textId="0C26F453" w:rsidR="007E5A1E" w:rsidRPr="007E5A1E" w:rsidRDefault="007E5A1E" w:rsidP="007E5A1E">
      <w:pPr>
        <w:shd w:val="clear" w:color="auto" w:fill="FFFFFF"/>
        <w:spacing w:before="100" w:beforeAutospacing="1" w:after="100" w:afterAutospacing="1"/>
        <w:ind w:left="720"/>
        <w:rPr>
          <w:rFonts w:ascii="Times New Roman" w:eastAsia="Times New Roman" w:hAnsi="Times New Roman" w:cs="Times New Roman"/>
        </w:rPr>
      </w:pPr>
      <w:r w:rsidRPr="007E5A1E">
        <w:rPr>
          <w:rFonts w:ascii="ArialMT" w:eastAsia="Times New Roman" w:hAnsi="ArialMT" w:cs="Times New Roman"/>
          <w:sz w:val="22"/>
          <w:szCs w:val="22"/>
        </w:rPr>
        <w:t>●  “</w:t>
      </w:r>
      <w:r w:rsidRPr="007E5A1E">
        <w:rPr>
          <w:rFonts w:ascii="Arial" w:eastAsia="Times New Roman" w:hAnsi="Arial" w:cs="Arial"/>
          <w:b/>
          <w:bCs/>
          <w:sz w:val="22"/>
          <w:szCs w:val="22"/>
        </w:rPr>
        <w:t>Website</w:t>
      </w:r>
      <w:r w:rsidRPr="007E5A1E">
        <w:rPr>
          <w:rFonts w:ascii="ArialMT" w:eastAsia="Times New Roman" w:hAnsi="ArialMT" w:cs="Times New Roman"/>
          <w:sz w:val="22"/>
          <w:szCs w:val="22"/>
        </w:rPr>
        <w:t xml:space="preserve">” refers to </w:t>
      </w:r>
      <w:r>
        <w:rPr>
          <w:rFonts w:ascii="ArialMT" w:eastAsia="Times New Roman" w:hAnsi="ArialMT" w:cs="Times New Roman"/>
          <w:sz w:val="22"/>
          <w:szCs w:val="22"/>
          <w:shd w:val="clear" w:color="auto" w:fill="FFEFCC"/>
        </w:rPr>
        <w:t>Genesis Holistic Journey’s</w:t>
      </w:r>
      <w:r>
        <w:rPr>
          <w:rFonts w:ascii="Times New Roman" w:eastAsia="Times New Roman" w:hAnsi="Times New Roman" w:cs="Times New Roman"/>
        </w:rPr>
        <w:t xml:space="preserve">, </w:t>
      </w:r>
      <w:r w:rsidRPr="007E5A1E">
        <w:rPr>
          <w:rFonts w:ascii="ArialMT" w:eastAsia="Times New Roman" w:hAnsi="ArialMT" w:cs="Times New Roman"/>
          <w:sz w:val="22"/>
          <w:szCs w:val="22"/>
        </w:rPr>
        <w:t xml:space="preserve">accessible from </w:t>
      </w:r>
      <w:r>
        <w:rPr>
          <w:rFonts w:ascii="ArialMT" w:eastAsia="Times New Roman" w:hAnsi="ArialMT" w:cs="Times New Roman"/>
          <w:sz w:val="22"/>
          <w:szCs w:val="22"/>
          <w:shd w:val="clear" w:color="auto" w:fill="FFEFCC"/>
        </w:rPr>
        <w:t>GenesisHolisticJourney</w:t>
      </w:r>
      <w:r>
        <w:rPr>
          <w:rFonts w:ascii="ArialMT" w:eastAsia="Times New Roman" w:hAnsi="ArialMT" w:cs="Times New Roman"/>
          <w:sz w:val="22"/>
          <w:szCs w:val="22"/>
          <w:shd w:val="clear" w:color="auto" w:fill="FFEFCC"/>
        </w:rPr>
        <w:t>s.com</w:t>
      </w:r>
    </w:p>
    <w:p w14:paraId="5A71A7C6" w14:textId="77777777" w:rsidR="007E5A1E" w:rsidRPr="007E5A1E" w:rsidRDefault="007E5A1E" w:rsidP="007E5A1E">
      <w:pPr>
        <w:numPr>
          <w:ilvl w:val="0"/>
          <w:numId w:val="1"/>
        </w:num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w:t>
      </w:r>
      <w:r w:rsidRPr="007E5A1E">
        <w:rPr>
          <w:rFonts w:ascii="Arial" w:eastAsia="Times New Roman" w:hAnsi="Arial" w:cs="Arial"/>
          <w:b/>
          <w:bCs/>
          <w:sz w:val="22"/>
          <w:szCs w:val="22"/>
        </w:rPr>
        <w:t>You</w:t>
      </w:r>
      <w:r w:rsidRPr="007E5A1E">
        <w:rPr>
          <w:rFonts w:ascii="ArialMT" w:eastAsia="Times New Roman" w:hAnsi="ArialMT" w:cs="Times New Roman"/>
          <w:sz w:val="22"/>
          <w:szCs w:val="22"/>
        </w:rPr>
        <w:t xml:space="preserve">” means the individual accessing or using the Service, or the company, or other legal entity on behalf of which such individual is accessing or using the Service, as applicable. </w:t>
      </w:r>
    </w:p>
    <w:p w14:paraId="165C32BA" w14:textId="2B2A0D03" w:rsidR="007E5A1E" w:rsidRPr="007E5A1E" w:rsidRDefault="007E5A1E" w:rsidP="007E5A1E">
      <w:pPr>
        <w:shd w:val="clear" w:color="auto" w:fill="FFFFFF"/>
        <w:spacing w:before="100" w:beforeAutospacing="1" w:after="100" w:afterAutospacing="1"/>
        <w:ind w:left="1440"/>
        <w:rPr>
          <w:rFonts w:ascii="Times New Roman" w:eastAsia="Times New Roman" w:hAnsi="Times New Roman" w:cs="Times New Roman"/>
        </w:rPr>
      </w:pPr>
      <w:r w:rsidRPr="007E5A1E">
        <w:rPr>
          <w:rFonts w:ascii="ArialMT" w:eastAsia="Times New Roman" w:hAnsi="ArialMT" w:cs="Times New Roman"/>
          <w:sz w:val="22"/>
          <w:szCs w:val="22"/>
        </w:rPr>
        <w:t xml:space="preserve"> </w:t>
      </w:r>
    </w:p>
    <w:p w14:paraId="6A12CD61" w14:textId="77777777" w:rsidR="007E5A1E" w:rsidRPr="007E5A1E" w:rsidRDefault="007E5A1E" w:rsidP="007E5A1E">
      <w:pPr>
        <w:shd w:val="clear" w:color="auto" w:fill="FFFFFF"/>
        <w:spacing w:before="100" w:beforeAutospacing="1" w:after="100" w:afterAutospacing="1"/>
        <w:ind w:left="1440"/>
        <w:rPr>
          <w:rFonts w:ascii="Times New Roman" w:eastAsia="Times New Roman" w:hAnsi="Times New Roman" w:cs="Times New Roman"/>
        </w:rPr>
      </w:pPr>
      <w:r w:rsidRPr="007E5A1E">
        <w:rPr>
          <w:rFonts w:ascii="ArialMT" w:eastAsia="Times New Roman" w:hAnsi="ArialMT" w:cs="Times New Roman"/>
          <w:sz w:val="22"/>
          <w:szCs w:val="22"/>
        </w:rPr>
        <w:t xml:space="preserve">We reserve the right to refuse returns of any merchandise that does not meet the above return conditions in our sole discretion. </w:t>
      </w:r>
    </w:p>
    <w:p w14:paraId="6E5DEAD6" w14:textId="77777777" w:rsidR="007E5A1E" w:rsidRPr="007E5A1E" w:rsidRDefault="007E5A1E" w:rsidP="007E5A1E">
      <w:pPr>
        <w:shd w:val="clear" w:color="auto" w:fill="FFFFFF"/>
        <w:spacing w:before="100" w:beforeAutospacing="1" w:after="100" w:afterAutospacing="1"/>
        <w:ind w:left="1440"/>
        <w:rPr>
          <w:rFonts w:ascii="Times New Roman" w:eastAsia="Times New Roman" w:hAnsi="Times New Roman" w:cs="Times New Roman"/>
        </w:rPr>
      </w:pPr>
      <w:r w:rsidRPr="007E5A1E">
        <w:rPr>
          <w:rFonts w:ascii="ArialMT" w:eastAsia="Times New Roman" w:hAnsi="ArialMT" w:cs="Times New Roman"/>
          <w:sz w:val="32"/>
          <w:szCs w:val="32"/>
        </w:rPr>
        <w:t xml:space="preserve">Returning Goods </w:t>
      </w:r>
    </w:p>
    <w:p w14:paraId="3C1C991D" w14:textId="43912B4B" w:rsidR="007E5A1E" w:rsidRPr="007E5A1E" w:rsidRDefault="007E5A1E" w:rsidP="009535BA">
      <w:pPr>
        <w:shd w:val="clear" w:color="auto" w:fill="FFFFFF"/>
        <w:spacing w:before="100" w:beforeAutospacing="1" w:after="100" w:afterAutospacing="1"/>
        <w:ind w:left="1440"/>
        <w:rPr>
          <w:rFonts w:ascii="Times New Roman" w:eastAsia="Times New Roman" w:hAnsi="Times New Roman" w:cs="Times New Roman"/>
        </w:rPr>
      </w:pPr>
      <w:r w:rsidRPr="007E5A1E">
        <w:rPr>
          <w:rFonts w:ascii="ArialMT" w:eastAsia="Times New Roman" w:hAnsi="ArialMT" w:cs="Times New Roman"/>
          <w:sz w:val="22"/>
          <w:szCs w:val="22"/>
        </w:rPr>
        <w:t>You are responsible for the cost and risk of returning the Goods to Us. You should send the Goods</w:t>
      </w:r>
      <w:r w:rsidR="009535BA">
        <w:rPr>
          <w:rFonts w:ascii="ArialMT" w:eastAsia="Times New Roman" w:hAnsi="ArialMT" w:cs="Times New Roman"/>
          <w:sz w:val="22"/>
          <w:szCs w:val="22"/>
        </w:rPr>
        <w:t xml:space="preserve"> to the shipper listed on package.</w:t>
      </w:r>
      <w:r w:rsidRPr="007E5A1E">
        <w:rPr>
          <w:rFonts w:ascii="ArialMT" w:eastAsia="Times New Roman" w:hAnsi="ArialMT" w:cs="Times New Roman"/>
          <w:sz w:val="22"/>
          <w:szCs w:val="22"/>
          <w:shd w:val="clear" w:color="auto" w:fill="FFEFCC"/>
        </w:rPr>
        <w:t xml:space="preserve"> </w:t>
      </w:r>
    </w:p>
    <w:p w14:paraId="73C9EF0B" w14:textId="37015B7E" w:rsidR="007E5A1E" w:rsidRPr="007E5A1E" w:rsidRDefault="007E5A1E" w:rsidP="007E5A1E">
      <w:pPr>
        <w:shd w:val="clear" w:color="auto" w:fill="FFFFFF"/>
        <w:spacing w:before="100" w:beforeAutospacing="1" w:after="100" w:afterAutospacing="1"/>
        <w:ind w:left="1440"/>
        <w:rPr>
          <w:rFonts w:ascii="Times New Roman" w:eastAsia="Times New Roman" w:hAnsi="Times New Roman" w:cs="Times New Roman"/>
        </w:rPr>
      </w:pPr>
      <w:r w:rsidRPr="007E5A1E">
        <w:rPr>
          <w:rFonts w:ascii="ArialMT" w:eastAsia="Times New Roman" w:hAnsi="ArialMT" w:cs="Times New Roman"/>
          <w:sz w:val="22"/>
          <w:szCs w:val="22"/>
        </w:rPr>
        <w:lastRenderedPageBreak/>
        <w:t>We cannot be held responsible for Goods damaged or lost in return shipment. Therefore, We recommend an insured and trackable mail service. We are unable to issue a</w:t>
      </w:r>
      <w:r w:rsidR="009535BA">
        <w:rPr>
          <w:rFonts w:ascii="ArialMT" w:eastAsia="Times New Roman" w:hAnsi="ArialMT" w:cs="Times New Roman"/>
          <w:sz w:val="22"/>
          <w:szCs w:val="22"/>
        </w:rPr>
        <w:t xml:space="preserve">n exchange </w:t>
      </w:r>
      <w:r w:rsidRPr="007E5A1E">
        <w:rPr>
          <w:rFonts w:ascii="ArialMT" w:eastAsia="Times New Roman" w:hAnsi="ArialMT" w:cs="Times New Roman"/>
          <w:sz w:val="22"/>
          <w:szCs w:val="22"/>
        </w:rPr>
        <w:t>without actual receipt of the Goods or proof of received return delivery.</w:t>
      </w:r>
      <w:r w:rsidR="009535BA">
        <w:rPr>
          <w:rFonts w:ascii="ArialMT" w:eastAsia="Times New Roman" w:hAnsi="ArialMT" w:cs="Times New Roman"/>
          <w:sz w:val="22"/>
          <w:szCs w:val="22"/>
        </w:rPr>
        <w:t xml:space="preserve"> The shipper will only will only exchange damaged or defective items upon delivery.</w:t>
      </w:r>
    </w:p>
    <w:p w14:paraId="24E47E38" w14:textId="77777777"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32"/>
          <w:szCs w:val="32"/>
        </w:rPr>
        <w:t xml:space="preserve">Contact Us </w:t>
      </w:r>
    </w:p>
    <w:p w14:paraId="6CCB02AF" w14:textId="77777777" w:rsidR="007E5A1E" w:rsidRPr="007E5A1E" w:rsidRDefault="007E5A1E" w:rsidP="007E5A1E">
      <w:p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If you have any questions about our Returns and Refunds Policy, please contact us: </w:t>
      </w:r>
    </w:p>
    <w:p w14:paraId="4332D355" w14:textId="0542EB90" w:rsidR="007E5A1E" w:rsidRPr="002B5FF1" w:rsidRDefault="007E5A1E" w:rsidP="007E5A1E">
      <w:pPr>
        <w:numPr>
          <w:ilvl w:val="0"/>
          <w:numId w:val="4"/>
        </w:num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  By visiting this page on our website: </w:t>
      </w:r>
    </w:p>
    <w:p w14:paraId="7353B2EC" w14:textId="5B3B00CA" w:rsidR="002B5FF1" w:rsidRPr="002B5FF1" w:rsidRDefault="002B5FF1" w:rsidP="002B5FF1">
      <w:pPr>
        <w:pStyle w:val="ListParagraph"/>
        <w:numPr>
          <w:ilvl w:val="0"/>
          <w:numId w:val="4"/>
        </w:numPr>
      </w:pPr>
      <w:r w:rsidRPr="002B5FF1">
        <w:rPr>
          <w:rFonts w:ascii="ArialMT" w:eastAsia="Times New Roman" w:hAnsi="ArialMT" w:cs="Times New Roman"/>
          <w:sz w:val="22"/>
          <w:szCs w:val="22"/>
        </w:rPr>
        <w:t>Genesisholisticjourneys.com</w:t>
      </w:r>
    </w:p>
    <w:p w14:paraId="019A2658" w14:textId="77777777" w:rsidR="002B5FF1" w:rsidRPr="002B5FF1" w:rsidRDefault="002B5FF1" w:rsidP="002B5FF1">
      <w:pPr>
        <w:pStyle w:val="ListParagraph"/>
      </w:pPr>
    </w:p>
    <w:p w14:paraId="5DC1D9AE" w14:textId="4841D09C" w:rsidR="002B5FF1" w:rsidRPr="002B5FF1" w:rsidRDefault="007E5A1E" w:rsidP="002B5FF1">
      <w:pPr>
        <w:numPr>
          <w:ilvl w:val="0"/>
          <w:numId w:val="4"/>
        </w:numPr>
        <w:shd w:val="clear" w:color="auto" w:fill="FFFFFF"/>
        <w:spacing w:before="100" w:beforeAutospacing="1" w:after="100" w:afterAutospacing="1"/>
        <w:rPr>
          <w:rFonts w:ascii="Times New Roman" w:eastAsia="Times New Roman" w:hAnsi="Times New Roman" w:cs="Times New Roman"/>
        </w:rPr>
      </w:pPr>
      <w:r w:rsidRPr="007E5A1E">
        <w:rPr>
          <w:rFonts w:ascii="ArialMT" w:eastAsia="Times New Roman" w:hAnsi="ArialMT" w:cs="Times New Roman"/>
          <w:sz w:val="22"/>
          <w:szCs w:val="22"/>
        </w:rPr>
        <w:t xml:space="preserve">●  By sending us an email: </w:t>
      </w:r>
    </w:p>
    <w:p w14:paraId="30E3BA79" w14:textId="75A0A940" w:rsidR="00732FC6" w:rsidRPr="002B5FF1" w:rsidRDefault="002B5FF1" w:rsidP="002B5FF1">
      <w:pPr>
        <w:pStyle w:val="ListParagraph"/>
        <w:numPr>
          <w:ilvl w:val="0"/>
          <w:numId w:val="4"/>
        </w:numPr>
      </w:pPr>
      <w:r w:rsidRPr="002B5FF1">
        <w:rPr>
          <w:rFonts w:ascii="ArialMT" w:eastAsia="Times New Roman" w:hAnsi="ArialMT" w:cs="Times New Roman"/>
          <w:sz w:val="22"/>
          <w:szCs w:val="22"/>
        </w:rPr>
        <w:t>Genesisholisticjourneys</w:t>
      </w:r>
      <w:r>
        <w:rPr>
          <w:rFonts w:ascii="ArialMT" w:eastAsia="Times New Roman" w:hAnsi="ArialMT" w:cs="Times New Roman"/>
          <w:sz w:val="22"/>
          <w:szCs w:val="22"/>
        </w:rPr>
        <w:t>@gmail.</w:t>
      </w:r>
      <w:r w:rsidRPr="002B5FF1">
        <w:rPr>
          <w:rFonts w:ascii="ArialMT" w:eastAsia="Times New Roman" w:hAnsi="ArialMT" w:cs="Times New Roman"/>
          <w:sz w:val="22"/>
          <w:szCs w:val="22"/>
        </w:rPr>
        <w:t>com</w:t>
      </w:r>
    </w:p>
    <w:sectPr w:rsidR="00732FC6" w:rsidRPr="002B5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B02"/>
    <w:multiLevelType w:val="multilevel"/>
    <w:tmpl w:val="9BB88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06226"/>
    <w:multiLevelType w:val="multilevel"/>
    <w:tmpl w:val="52E4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D2758"/>
    <w:multiLevelType w:val="multilevel"/>
    <w:tmpl w:val="472C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F5135"/>
    <w:multiLevelType w:val="multilevel"/>
    <w:tmpl w:val="658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991632">
    <w:abstractNumId w:val="1"/>
  </w:num>
  <w:num w:numId="2" w16cid:durableId="1927230854">
    <w:abstractNumId w:val="2"/>
  </w:num>
  <w:num w:numId="3" w16cid:durableId="108010204">
    <w:abstractNumId w:val="0"/>
  </w:num>
  <w:num w:numId="4" w16cid:durableId="467284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E"/>
    <w:rsid w:val="002B5FF1"/>
    <w:rsid w:val="003D3530"/>
    <w:rsid w:val="00732FC6"/>
    <w:rsid w:val="007E5A1E"/>
    <w:rsid w:val="008F09FF"/>
    <w:rsid w:val="008F600D"/>
    <w:rsid w:val="009535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7C4FD2B"/>
  <w15:chartTrackingRefBased/>
  <w15:docId w15:val="{88A99F90-F4E1-474C-9362-20BF2E3B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A1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B5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1183">
      <w:bodyDiv w:val="1"/>
      <w:marLeft w:val="0"/>
      <w:marRight w:val="0"/>
      <w:marTop w:val="0"/>
      <w:marBottom w:val="0"/>
      <w:divBdr>
        <w:top w:val="none" w:sz="0" w:space="0" w:color="auto"/>
        <w:left w:val="none" w:sz="0" w:space="0" w:color="auto"/>
        <w:bottom w:val="none" w:sz="0" w:space="0" w:color="auto"/>
        <w:right w:val="none" w:sz="0" w:space="0" w:color="auto"/>
      </w:divBdr>
      <w:divsChild>
        <w:div w:id="1999915692">
          <w:marLeft w:val="0"/>
          <w:marRight w:val="0"/>
          <w:marTop w:val="0"/>
          <w:marBottom w:val="0"/>
          <w:divBdr>
            <w:top w:val="none" w:sz="0" w:space="0" w:color="auto"/>
            <w:left w:val="none" w:sz="0" w:space="0" w:color="auto"/>
            <w:bottom w:val="none" w:sz="0" w:space="0" w:color="auto"/>
            <w:right w:val="none" w:sz="0" w:space="0" w:color="auto"/>
          </w:divBdr>
          <w:divsChild>
            <w:div w:id="125047952">
              <w:marLeft w:val="0"/>
              <w:marRight w:val="0"/>
              <w:marTop w:val="0"/>
              <w:marBottom w:val="0"/>
              <w:divBdr>
                <w:top w:val="none" w:sz="0" w:space="0" w:color="auto"/>
                <w:left w:val="none" w:sz="0" w:space="0" w:color="auto"/>
                <w:bottom w:val="none" w:sz="0" w:space="0" w:color="auto"/>
                <w:right w:val="none" w:sz="0" w:space="0" w:color="auto"/>
              </w:divBdr>
              <w:divsChild>
                <w:div w:id="2105030917">
                  <w:marLeft w:val="0"/>
                  <w:marRight w:val="0"/>
                  <w:marTop w:val="0"/>
                  <w:marBottom w:val="0"/>
                  <w:divBdr>
                    <w:top w:val="none" w:sz="0" w:space="0" w:color="auto"/>
                    <w:left w:val="none" w:sz="0" w:space="0" w:color="auto"/>
                    <w:bottom w:val="none" w:sz="0" w:space="0" w:color="auto"/>
                    <w:right w:val="none" w:sz="0" w:space="0" w:color="auto"/>
                  </w:divBdr>
                  <w:divsChild>
                    <w:div w:id="8316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3286">
          <w:marLeft w:val="0"/>
          <w:marRight w:val="0"/>
          <w:marTop w:val="0"/>
          <w:marBottom w:val="0"/>
          <w:divBdr>
            <w:top w:val="none" w:sz="0" w:space="0" w:color="auto"/>
            <w:left w:val="none" w:sz="0" w:space="0" w:color="auto"/>
            <w:bottom w:val="none" w:sz="0" w:space="0" w:color="auto"/>
            <w:right w:val="none" w:sz="0" w:space="0" w:color="auto"/>
          </w:divBdr>
          <w:divsChild>
            <w:div w:id="1469937635">
              <w:marLeft w:val="0"/>
              <w:marRight w:val="0"/>
              <w:marTop w:val="0"/>
              <w:marBottom w:val="0"/>
              <w:divBdr>
                <w:top w:val="none" w:sz="0" w:space="0" w:color="auto"/>
                <w:left w:val="none" w:sz="0" w:space="0" w:color="auto"/>
                <w:bottom w:val="none" w:sz="0" w:space="0" w:color="auto"/>
                <w:right w:val="none" w:sz="0" w:space="0" w:color="auto"/>
              </w:divBdr>
              <w:divsChild>
                <w:div w:id="1735153600">
                  <w:marLeft w:val="0"/>
                  <w:marRight w:val="0"/>
                  <w:marTop w:val="0"/>
                  <w:marBottom w:val="0"/>
                  <w:divBdr>
                    <w:top w:val="none" w:sz="0" w:space="0" w:color="auto"/>
                    <w:left w:val="none" w:sz="0" w:space="0" w:color="auto"/>
                    <w:bottom w:val="none" w:sz="0" w:space="0" w:color="auto"/>
                    <w:right w:val="none" w:sz="0" w:space="0" w:color="auto"/>
                  </w:divBdr>
                  <w:divsChild>
                    <w:div w:id="1124815357">
                      <w:marLeft w:val="0"/>
                      <w:marRight w:val="0"/>
                      <w:marTop w:val="0"/>
                      <w:marBottom w:val="0"/>
                      <w:divBdr>
                        <w:top w:val="none" w:sz="0" w:space="0" w:color="auto"/>
                        <w:left w:val="none" w:sz="0" w:space="0" w:color="auto"/>
                        <w:bottom w:val="none" w:sz="0" w:space="0" w:color="auto"/>
                        <w:right w:val="none" w:sz="0" w:space="0" w:color="auto"/>
                      </w:divBdr>
                    </w:div>
                  </w:divsChild>
                </w:div>
                <w:div w:id="1181090792">
                  <w:marLeft w:val="0"/>
                  <w:marRight w:val="0"/>
                  <w:marTop w:val="0"/>
                  <w:marBottom w:val="0"/>
                  <w:divBdr>
                    <w:top w:val="none" w:sz="0" w:space="0" w:color="auto"/>
                    <w:left w:val="none" w:sz="0" w:space="0" w:color="auto"/>
                    <w:bottom w:val="none" w:sz="0" w:space="0" w:color="auto"/>
                    <w:right w:val="none" w:sz="0" w:space="0" w:color="auto"/>
                  </w:divBdr>
                  <w:divsChild>
                    <w:div w:id="2027172642">
                      <w:marLeft w:val="0"/>
                      <w:marRight w:val="0"/>
                      <w:marTop w:val="0"/>
                      <w:marBottom w:val="0"/>
                      <w:divBdr>
                        <w:top w:val="none" w:sz="0" w:space="0" w:color="auto"/>
                        <w:left w:val="none" w:sz="0" w:space="0" w:color="auto"/>
                        <w:bottom w:val="none" w:sz="0" w:space="0" w:color="auto"/>
                        <w:right w:val="none" w:sz="0" w:space="0" w:color="auto"/>
                      </w:divBdr>
                    </w:div>
                  </w:divsChild>
                </w:div>
                <w:div w:id="47995405">
                  <w:marLeft w:val="0"/>
                  <w:marRight w:val="0"/>
                  <w:marTop w:val="0"/>
                  <w:marBottom w:val="0"/>
                  <w:divBdr>
                    <w:top w:val="none" w:sz="0" w:space="0" w:color="auto"/>
                    <w:left w:val="none" w:sz="0" w:space="0" w:color="auto"/>
                    <w:bottom w:val="none" w:sz="0" w:space="0" w:color="auto"/>
                    <w:right w:val="none" w:sz="0" w:space="0" w:color="auto"/>
                  </w:divBdr>
                  <w:divsChild>
                    <w:div w:id="15609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8993">
          <w:marLeft w:val="0"/>
          <w:marRight w:val="0"/>
          <w:marTop w:val="0"/>
          <w:marBottom w:val="0"/>
          <w:divBdr>
            <w:top w:val="none" w:sz="0" w:space="0" w:color="auto"/>
            <w:left w:val="none" w:sz="0" w:space="0" w:color="auto"/>
            <w:bottom w:val="none" w:sz="0" w:space="0" w:color="auto"/>
            <w:right w:val="none" w:sz="0" w:space="0" w:color="auto"/>
          </w:divBdr>
          <w:divsChild>
            <w:div w:id="1827671047">
              <w:marLeft w:val="0"/>
              <w:marRight w:val="0"/>
              <w:marTop w:val="0"/>
              <w:marBottom w:val="0"/>
              <w:divBdr>
                <w:top w:val="none" w:sz="0" w:space="0" w:color="auto"/>
                <w:left w:val="none" w:sz="0" w:space="0" w:color="auto"/>
                <w:bottom w:val="none" w:sz="0" w:space="0" w:color="auto"/>
                <w:right w:val="none" w:sz="0" w:space="0" w:color="auto"/>
              </w:divBdr>
              <w:divsChild>
                <w:div w:id="1571500206">
                  <w:marLeft w:val="0"/>
                  <w:marRight w:val="0"/>
                  <w:marTop w:val="0"/>
                  <w:marBottom w:val="0"/>
                  <w:divBdr>
                    <w:top w:val="none" w:sz="0" w:space="0" w:color="auto"/>
                    <w:left w:val="none" w:sz="0" w:space="0" w:color="auto"/>
                    <w:bottom w:val="none" w:sz="0" w:space="0" w:color="auto"/>
                    <w:right w:val="none" w:sz="0" w:space="0" w:color="auto"/>
                  </w:divBdr>
                  <w:divsChild>
                    <w:div w:id="328486233">
                      <w:marLeft w:val="0"/>
                      <w:marRight w:val="0"/>
                      <w:marTop w:val="0"/>
                      <w:marBottom w:val="0"/>
                      <w:divBdr>
                        <w:top w:val="none" w:sz="0" w:space="0" w:color="auto"/>
                        <w:left w:val="none" w:sz="0" w:space="0" w:color="auto"/>
                        <w:bottom w:val="none" w:sz="0" w:space="0" w:color="auto"/>
                        <w:right w:val="none" w:sz="0" w:space="0" w:color="auto"/>
                      </w:divBdr>
                    </w:div>
                  </w:divsChild>
                </w:div>
                <w:div w:id="43481410">
                  <w:marLeft w:val="0"/>
                  <w:marRight w:val="0"/>
                  <w:marTop w:val="0"/>
                  <w:marBottom w:val="0"/>
                  <w:divBdr>
                    <w:top w:val="none" w:sz="0" w:space="0" w:color="auto"/>
                    <w:left w:val="none" w:sz="0" w:space="0" w:color="auto"/>
                    <w:bottom w:val="none" w:sz="0" w:space="0" w:color="auto"/>
                    <w:right w:val="none" w:sz="0" w:space="0" w:color="auto"/>
                  </w:divBdr>
                  <w:divsChild>
                    <w:div w:id="411246597">
                      <w:marLeft w:val="0"/>
                      <w:marRight w:val="0"/>
                      <w:marTop w:val="0"/>
                      <w:marBottom w:val="0"/>
                      <w:divBdr>
                        <w:top w:val="none" w:sz="0" w:space="0" w:color="auto"/>
                        <w:left w:val="none" w:sz="0" w:space="0" w:color="auto"/>
                        <w:bottom w:val="none" w:sz="0" w:space="0" w:color="auto"/>
                        <w:right w:val="none" w:sz="0" w:space="0" w:color="auto"/>
                      </w:divBdr>
                    </w:div>
                  </w:divsChild>
                </w:div>
                <w:div w:id="1274365109">
                  <w:marLeft w:val="0"/>
                  <w:marRight w:val="0"/>
                  <w:marTop w:val="0"/>
                  <w:marBottom w:val="0"/>
                  <w:divBdr>
                    <w:top w:val="none" w:sz="0" w:space="0" w:color="auto"/>
                    <w:left w:val="none" w:sz="0" w:space="0" w:color="auto"/>
                    <w:bottom w:val="none" w:sz="0" w:space="0" w:color="auto"/>
                    <w:right w:val="none" w:sz="0" w:space="0" w:color="auto"/>
                  </w:divBdr>
                  <w:divsChild>
                    <w:div w:id="3102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2022-11-09T21:55:00Z</dcterms:created>
  <dcterms:modified xsi:type="dcterms:W3CDTF">2022-11-09T22:33:00Z</dcterms:modified>
</cp:coreProperties>
</file>